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9567F" w14:textId="77777777" w:rsidR="005404E5" w:rsidRDefault="00DD3D40">
      <w:r>
        <w:rPr>
          <w:noProof/>
        </w:rPr>
        <w:drawing>
          <wp:inline distT="0" distB="0" distL="0" distR="0" wp14:anchorId="480FB34A" wp14:editId="1D5E02BD">
            <wp:extent cx="2055495" cy="726440"/>
            <wp:effectExtent l="25400" t="0" r="1905" b="0"/>
            <wp:docPr id="1" name="Picture 1" descr="AOO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OSc"/>
                    <pic:cNvPicPr>
                      <a:picLocks noChangeAspect="1" noChangeArrowheads="1"/>
                    </pic:cNvPicPr>
                  </pic:nvPicPr>
                  <pic:blipFill>
                    <a:blip r:embed="rId7"/>
                    <a:srcRect/>
                    <a:stretch>
                      <a:fillRect/>
                    </a:stretch>
                  </pic:blipFill>
                  <pic:spPr bwMode="auto">
                    <a:xfrm>
                      <a:off x="0" y="0"/>
                      <a:ext cx="2055495" cy="726440"/>
                    </a:xfrm>
                    <a:prstGeom prst="rect">
                      <a:avLst/>
                    </a:prstGeom>
                    <a:noFill/>
                    <a:ln w="9525">
                      <a:noFill/>
                      <a:miter lim="800000"/>
                      <a:headEnd/>
                      <a:tailEnd/>
                    </a:ln>
                  </pic:spPr>
                </pic:pic>
              </a:graphicData>
            </a:graphic>
          </wp:inline>
        </w:drawing>
      </w:r>
    </w:p>
    <w:p w14:paraId="62C81748" w14:textId="77777777" w:rsidR="005404E5" w:rsidRPr="00BC44E5" w:rsidRDefault="005404E5">
      <w:pPr>
        <w:rPr>
          <w:rFonts w:ascii="Arial" w:hAnsi="Arial" w:cs="Arial"/>
          <w:sz w:val="22"/>
          <w:szCs w:val="22"/>
        </w:rPr>
      </w:pPr>
      <w:r w:rsidRPr="00BC44E5">
        <w:rPr>
          <w:rFonts w:ascii="Arial" w:hAnsi="Arial" w:cs="Arial"/>
          <w:sz w:val="22"/>
          <w:szCs w:val="22"/>
        </w:rPr>
        <w:t>1007 W. Third Avenue, Suite 100</w:t>
      </w:r>
    </w:p>
    <w:p w14:paraId="31321A7F" w14:textId="77777777" w:rsidR="005404E5" w:rsidRPr="00BC44E5" w:rsidRDefault="005404E5">
      <w:pPr>
        <w:rPr>
          <w:rFonts w:ascii="Arial" w:hAnsi="Arial" w:cs="Arial"/>
          <w:sz w:val="22"/>
          <w:szCs w:val="22"/>
        </w:rPr>
      </w:pPr>
      <w:r w:rsidRPr="00BC44E5">
        <w:rPr>
          <w:rFonts w:ascii="Arial" w:hAnsi="Arial" w:cs="Arial"/>
          <w:sz w:val="22"/>
          <w:szCs w:val="22"/>
        </w:rPr>
        <w:t>Anchorage, AK 99501</w:t>
      </w:r>
    </w:p>
    <w:p w14:paraId="318AD3F7" w14:textId="1B58B1EB" w:rsidR="005404E5" w:rsidRPr="00B13659" w:rsidRDefault="005404E5" w:rsidP="005404E5">
      <w:pPr>
        <w:rPr>
          <w:rFonts w:asciiTheme="minorHAnsi" w:hAnsiTheme="minorHAnsi" w:cs="Arial"/>
          <w:sz w:val="22"/>
          <w:szCs w:val="22"/>
        </w:rPr>
      </w:pPr>
      <w:r w:rsidRPr="00BC44E5">
        <w:rPr>
          <w:rFonts w:ascii="Arial" w:hAnsi="Arial" w:cs="Arial"/>
          <w:sz w:val="22"/>
          <w:szCs w:val="22"/>
        </w:rPr>
        <w:t xml:space="preserve">907.644.6703 </w:t>
      </w:r>
      <w:hyperlink r:id="rId8" w:history="1">
        <w:r w:rsidR="00373EC2" w:rsidRPr="00BC44E5">
          <w:rPr>
            <w:rStyle w:val="Hyperlink"/>
            <w:rFonts w:ascii="Arial" w:hAnsi="Arial" w:cs="Arial"/>
            <w:sz w:val="22"/>
            <w:szCs w:val="22"/>
          </w:rPr>
          <w:t>www.aoos.org</w:t>
        </w:r>
      </w:hyperlink>
      <w:r w:rsidRPr="00BC44E5">
        <w:rPr>
          <w:rFonts w:ascii="Arial" w:hAnsi="Arial" w:cs="Arial"/>
          <w:sz w:val="22"/>
          <w:szCs w:val="22"/>
        </w:rPr>
        <w:tab/>
      </w:r>
      <w:r w:rsidRPr="00BC44E5">
        <w:rPr>
          <w:rFonts w:ascii="Arial" w:hAnsi="Arial" w:cs="Arial"/>
          <w:sz w:val="22"/>
          <w:szCs w:val="22"/>
        </w:rPr>
        <w:tab/>
      </w:r>
      <w:r w:rsidRPr="00BC44E5">
        <w:rPr>
          <w:rFonts w:ascii="Arial" w:hAnsi="Arial" w:cs="Arial"/>
          <w:sz w:val="22"/>
          <w:szCs w:val="22"/>
        </w:rPr>
        <w:tab/>
      </w:r>
      <w:r w:rsidRPr="00BC44E5">
        <w:rPr>
          <w:rFonts w:ascii="Arial" w:hAnsi="Arial" w:cs="Arial"/>
          <w:sz w:val="22"/>
          <w:szCs w:val="22"/>
        </w:rPr>
        <w:tab/>
      </w:r>
      <w:r w:rsidR="00373EC2" w:rsidRPr="00BC44E5">
        <w:rPr>
          <w:rFonts w:ascii="Arial" w:hAnsi="Arial" w:cs="Arial"/>
          <w:sz w:val="22"/>
          <w:szCs w:val="22"/>
        </w:rPr>
        <w:t xml:space="preserve">        </w:t>
      </w:r>
    </w:p>
    <w:p w14:paraId="35F268FF" w14:textId="21BA3072" w:rsidR="00E67083" w:rsidRDefault="00E67083" w:rsidP="00E67083">
      <w:pPr>
        <w:jc w:val="center"/>
        <w:rPr>
          <w:b/>
        </w:rPr>
      </w:pPr>
      <w:r>
        <w:rPr>
          <w:b/>
          <w:sz w:val="28"/>
          <w:szCs w:val="28"/>
        </w:rPr>
        <w:t>AOOS Board M</w:t>
      </w:r>
      <w:r w:rsidRPr="005D2ECB">
        <w:rPr>
          <w:b/>
          <w:sz w:val="28"/>
          <w:szCs w:val="28"/>
        </w:rPr>
        <w:t xml:space="preserve">eeting </w:t>
      </w:r>
    </w:p>
    <w:p w14:paraId="2FB2D64E" w14:textId="7EE14699" w:rsidR="00E67083" w:rsidRPr="00E05A04" w:rsidRDefault="00871D4E" w:rsidP="00E67083">
      <w:pPr>
        <w:jc w:val="center"/>
        <w:rPr>
          <w:b/>
          <w:bCs/>
          <w:i/>
          <w:iCs/>
        </w:rPr>
      </w:pPr>
      <w:r w:rsidRPr="00E05A04">
        <w:rPr>
          <w:b/>
          <w:bCs/>
          <w:i/>
          <w:iCs/>
        </w:rPr>
        <w:t>December 16</w:t>
      </w:r>
      <w:r w:rsidR="00E67083" w:rsidRPr="00E05A04">
        <w:rPr>
          <w:b/>
          <w:bCs/>
          <w:i/>
          <w:iCs/>
        </w:rPr>
        <w:t>, 201</w:t>
      </w:r>
      <w:r w:rsidRPr="00E05A04">
        <w:rPr>
          <w:b/>
          <w:bCs/>
          <w:i/>
          <w:iCs/>
        </w:rPr>
        <w:t>9</w:t>
      </w:r>
    </w:p>
    <w:p w14:paraId="42B3B01A" w14:textId="34B4508B" w:rsidR="00E67083" w:rsidRPr="00E05A04" w:rsidRDefault="00E05A04" w:rsidP="00E67083">
      <w:pPr>
        <w:jc w:val="center"/>
        <w:rPr>
          <w:b/>
          <w:bCs/>
          <w:sz w:val="28"/>
          <w:szCs w:val="28"/>
        </w:rPr>
      </w:pPr>
      <w:r w:rsidRPr="00E05A04">
        <w:rPr>
          <w:b/>
          <w:bCs/>
          <w:sz w:val="28"/>
          <w:szCs w:val="28"/>
        </w:rPr>
        <w:t>Meeting Summary Prepared by Holly Kent</w:t>
      </w:r>
      <w:r w:rsidR="00E67083" w:rsidRPr="00E05A04">
        <w:rPr>
          <w:b/>
          <w:bCs/>
          <w:sz w:val="28"/>
          <w:szCs w:val="28"/>
        </w:rPr>
        <w:t xml:space="preserve"> </w:t>
      </w:r>
    </w:p>
    <w:p w14:paraId="0277BA9A" w14:textId="77777777" w:rsidR="00E67083" w:rsidRPr="004378AD" w:rsidRDefault="00E67083" w:rsidP="00E67083">
      <w:pPr>
        <w:jc w:val="center"/>
      </w:pPr>
    </w:p>
    <w:p w14:paraId="003B660C" w14:textId="179565CE" w:rsidR="00E05A04" w:rsidRPr="00FB5762" w:rsidRDefault="00E05A04" w:rsidP="00BE3E40">
      <w:r w:rsidRPr="00FB5762">
        <w:rPr>
          <w:u w:val="single"/>
        </w:rPr>
        <w:t>Board members present</w:t>
      </w:r>
      <w:r w:rsidRPr="00FB5762">
        <w:t xml:space="preserve">: Ginny Eckert (AK Sea Grant), Steve </w:t>
      </w:r>
      <w:proofErr w:type="spellStart"/>
      <w:r w:rsidRPr="00FB5762">
        <w:t>Masterman</w:t>
      </w:r>
      <w:proofErr w:type="spellEnd"/>
      <w:r w:rsidRPr="00FB5762">
        <w:t xml:space="preserve"> (ADNR), Brent Goodrum (ADNR), Katherine Howard (ADF&amp;G), Jim Kendall (BOEM), Brad Moran (UAF), Betsy Baker (NPRB), Katrina Hoffman (PWSSC), Cheryl Rosa (USARC), Ed Page (MXAK), , Bob Foy (NOAA/AFSC), Amy Holman (NOAA), Margaret Williams (WWF)</w:t>
      </w:r>
      <w:r w:rsidR="00DE5E06">
        <w:t>, Mike Miller (IPCOMM)</w:t>
      </w:r>
    </w:p>
    <w:p w14:paraId="01C68D2A" w14:textId="1A5F2E8E" w:rsidR="00E05A04" w:rsidRPr="00FB5762" w:rsidRDefault="00E05A04" w:rsidP="00BE3E40">
      <w:r w:rsidRPr="00FB5762">
        <w:rPr>
          <w:u w:val="single"/>
        </w:rPr>
        <w:t>Board members present by phone for all or part of meeting</w:t>
      </w:r>
      <w:r w:rsidRPr="00FB5762">
        <w:t xml:space="preserve">: </w:t>
      </w:r>
      <w:r w:rsidR="00FB5762" w:rsidRPr="00FB5762">
        <w:t>Theresa Peterson (NPFMC), Chip Arnold (ASLC)</w:t>
      </w:r>
    </w:p>
    <w:p w14:paraId="39223D95" w14:textId="4D01687E" w:rsidR="00E05A04" w:rsidRPr="00FB5762" w:rsidRDefault="00E05A04" w:rsidP="00BE3E40">
      <w:r w:rsidRPr="009D6A30">
        <w:rPr>
          <w:u w:val="single"/>
        </w:rPr>
        <w:t>AOOS staff present</w:t>
      </w:r>
      <w:r w:rsidRPr="00FB5762">
        <w:t>: Molly McCammon, Carol Janzen, Holly Kent, Darcy Dugan</w:t>
      </w:r>
    </w:p>
    <w:p w14:paraId="71A13D41" w14:textId="330B9794" w:rsidR="00E05A04" w:rsidRPr="00FB5762" w:rsidRDefault="00E05A04" w:rsidP="00BE3E40">
      <w:r w:rsidRPr="00BE3E40">
        <w:rPr>
          <w:u w:val="single"/>
        </w:rPr>
        <w:t>Guests present:</w:t>
      </w:r>
      <w:r w:rsidRPr="00FB5762">
        <w:t xml:space="preserve"> </w:t>
      </w:r>
      <w:r w:rsidR="00FB5762" w:rsidRPr="00FB5762">
        <w:t>Seth Danielson</w:t>
      </w:r>
      <w:r w:rsidRPr="00FB5762">
        <w:t xml:space="preserve"> (UAF)</w:t>
      </w:r>
    </w:p>
    <w:p w14:paraId="1D824950" w14:textId="596F4A21" w:rsidR="00E67083" w:rsidRPr="00FB5762" w:rsidRDefault="00E05A04" w:rsidP="00E05A04">
      <w:pPr>
        <w:spacing w:after="120"/>
      </w:pPr>
      <w:r w:rsidRPr="00BE3E40">
        <w:rPr>
          <w:u w:val="single"/>
        </w:rPr>
        <w:t>Guests present by phone:</w:t>
      </w:r>
      <w:r w:rsidRPr="00FB5762">
        <w:t xml:space="preserve"> Josie </w:t>
      </w:r>
      <w:proofErr w:type="spellStart"/>
      <w:r w:rsidRPr="00FB5762">
        <w:t>Quintrell</w:t>
      </w:r>
      <w:proofErr w:type="spellEnd"/>
      <w:r w:rsidRPr="00FB5762">
        <w:t xml:space="preserve"> (</w:t>
      </w:r>
      <w:proofErr w:type="spellStart"/>
      <w:r w:rsidRPr="00FB5762">
        <w:t>IOOSAssoc</w:t>
      </w:r>
      <w:proofErr w:type="spellEnd"/>
      <w:r w:rsidRPr="00FB5762">
        <w:t>)</w:t>
      </w:r>
      <w:r w:rsidR="00290D9C">
        <w:t>, Wiley Evans (</w:t>
      </w:r>
      <w:proofErr w:type="spellStart"/>
      <w:r w:rsidR="00290D9C">
        <w:t>Hakai</w:t>
      </w:r>
      <w:proofErr w:type="spellEnd"/>
      <w:r w:rsidR="00290D9C">
        <w:t xml:space="preserve">), </w:t>
      </w:r>
      <w:r w:rsidR="00290D9C">
        <w:rPr>
          <w:bCs/>
        </w:rPr>
        <w:t xml:space="preserve">Kari </w:t>
      </w:r>
      <w:proofErr w:type="spellStart"/>
      <w:r w:rsidR="00290D9C">
        <w:rPr>
          <w:bCs/>
        </w:rPr>
        <w:t>Lanphier</w:t>
      </w:r>
      <w:proofErr w:type="spellEnd"/>
      <w:r w:rsidR="00290D9C">
        <w:rPr>
          <w:bCs/>
        </w:rPr>
        <w:t xml:space="preserve"> (SEATOR), </w:t>
      </w:r>
      <w:r w:rsidR="0022579D">
        <w:rPr>
          <w:bCs/>
        </w:rPr>
        <w:t xml:space="preserve">Rosie Masui (KBNERR), Kathi Lefebvre (NOAA) </w:t>
      </w:r>
    </w:p>
    <w:p w14:paraId="00C42C85" w14:textId="793DBAD1" w:rsidR="00FB5762" w:rsidRDefault="00FB5762" w:rsidP="00E67083">
      <w:pPr>
        <w:spacing w:after="120"/>
        <w:rPr>
          <w:b/>
          <w:bCs/>
        </w:rPr>
      </w:pPr>
      <w:r w:rsidRPr="00FB5762">
        <w:rPr>
          <w:b/>
          <w:bCs/>
        </w:rPr>
        <w:t>Meeting called to order at 9:00 am at the AOOS Conference room in Anchorage by AOOS Board Chair Katrina Ho</w:t>
      </w:r>
      <w:r w:rsidR="00BE3E40">
        <w:rPr>
          <w:b/>
          <w:bCs/>
        </w:rPr>
        <w:t>ffman.</w:t>
      </w:r>
    </w:p>
    <w:p w14:paraId="0F7151CE" w14:textId="4CCB5041" w:rsidR="00FB5762" w:rsidRDefault="00FB5762" w:rsidP="00BE3E40">
      <w:pPr>
        <w:rPr>
          <w:b/>
          <w:bCs/>
        </w:rPr>
      </w:pPr>
      <w:r>
        <w:rPr>
          <w:b/>
          <w:bCs/>
        </w:rPr>
        <w:t>Adoption of Agenda</w:t>
      </w:r>
    </w:p>
    <w:p w14:paraId="2ED2A2E2" w14:textId="59DA9ADF" w:rsidR="00FB5762" w:rsidRDefault="00FB5762" w:rsidP="00E67083">
      <w:pPr>
        <w:spacing w:after="120"/>
        <w:rPr>
          <w:i/>
          <w:iCs/>
        </w:rPr>
      </w:pPr>
      <w:r>
        <w:rPr>
          <w:b/>
          <w:bCs/>
        </w:rPr>
        <w:t xml:space="preserve">Action Item: </w:t>
      </w:r>
      <w:r>
        <w:t xml:space="preserve">Draft meeting agenda approved unanimously. </w:t>
      </w:r>
      <w:r w:rsidRPr="00FB5762">
        <w:rPr>
          <w:i/>
          <w:iCs/>
        </w:rPr>
        <w:t xml:space="preserve">Motion by </w:t>
      </w:r>
      <w:r w:rsidR="00972664">
        <w:rPr>
          <w:i/>
          <w:iCs/>
        </w:rPr>
        <w:t>Page</w:t>
      </w:r>
      <w:r w:rsidRPr="00FB5762">
        <w:rPr>
          <w:i/>
          <w:iCs/>
        </w:rPr>
        <w:t xml:space="preserve">, second by </w:t>
      </w:r>
      <w:r w:rsidR="00972664">
        <w:rPr>
          <w:i/>
          <w:iCs/>
        </w:rPr>
        <w:t>Moran</w:t>
      </w:r>
      <w:r w:rsidRPr="00FB5762">
        <w:rPr>
          <w:i/>
          <w:iCs/>
        </w:rPr>
        <w:t>.</w:t>
      </w:r>
    </w:p>
    <w:p w14:paraId="72D62193" w14:textId="2F74073F" w:rsidR="00FB5762" w:rsidRDefault="00FB5762" w:rsidP="00BE3E40">
      <w:pPr>
        <w:rPr>
          <w:b/>
          <w:bCs/>
        </w:rPr>
      </w:pPr>
      <w:r w:rsidRPr="00FB5762">
        <w:rPr>
          <w:b/>
          <w:bCs/>
        </w:rPr>
        <w:t>Adoption of Board Meeting Summary</w:t>
      </w:r>
    </w:p>
    <w:p w14:paraId="0B7A5B11" w14:textId="07784EAA" w:rsidR="00E67083" w:rsidRDefault="00FB5762" w:rsidP="00972664">
      <w:pPr>
        <w:spacing w:after="120"/>
      </w:pPr>
      <w:r w:rsidRPr="00592F30">
        <w:rPr>
          <w:b/>
          <w:bCs/>
        </w:rPr>
        <w:t xml:space="preserve">Action Item: </w:t>
      </w:r>
      <w:r w:rsidRPr="00592F30">
        <w:t>The board meeting summary from the July 19, 2019 executive committee</w:t>
      </w:r>
      <w:r w:rsidR="00972664" w:rsidRPr="00592F30">
        <w:t xml:space="preserve"> approved unanimously. </w:t>
      </w:r>
      <w:r w:rsidR="00972664" w:rsidRPr="00592F30">
        <w:rPr>
          <w:i/>
          <w:iCs/>
        </w:rPr>
        <w:t xml:space="preserve">Motion by </w:t>
      </w:r>
      <w:r w:rsidR="004B19E5" w:rsidRPr="00592F30">
        <w:rPr>
          <w:i/>
          <w:iCs/>
        </w:rPr>
        <w:t xml:space="preserve">Baker, </w:t>
      </w:r>
      <w:r w:rsidR="00972664" w:rsidRPr="00592F30">
        <w:rPr>
          <w:i/>
          <w:iCs/>
        </w:rPr>
        <w:t xml:space="preserve">second by </w:t>
      </w:r>
      <w:r w:rsidR="004B19E5" w:rsidRPr="00592F30">
        <w:rPr>
          <w:i/>
          <w:iCs/>
        </w:rPr>
        <w:t xml:space="preserve">Moran. </w:t>
      </w:r>
      <w:bookmarkStart w:id="0" w:name="_GoBack"/>
      <w:bookmarkEnd w:id="0"/>
    </w:p>
    <w:p w14:paraId="6FCF9E19" w14:textId="7AF9008B" w:rsidR="00972664" w:rsidRDefault="00972664" w:rsidP="00BE3E40">
      <w:pPr>
        <w:rPr>
          <w:b/>
          <w:bCs/>
        </w:rPr>
      </w:pPr>
      <w:r w:rsidRPr="00972664">
        <w:rPr>
          <w:b/>
          <w:bCs/>
        </w:rPr>
        <w:t>Update on AOOS activities by AOOS Executive Director Molly McCammon</w:t>
      </w:r>
    </w:p>
    <w:p w14:paraId="3D96D094" w14:textId="0AE1B26C" w:rsidR="00972664" w:rsidRDefault="00972664" w:rsidP="00BE3E40">
      <w:r w:rsidRPr="00972664">
        <w:t>Molly McCammon provided an overview of recent and upcoming AOOS activities and participation in state, national and international level initiatives.</w:t>
      </w:r>
    </w:p>
    <w:p w14:paraId="0F869601" w14:textId="0B307183" w:rsidR="00972664" w:rsidRDefault="00972664" w:rsidP="00972664">
      <w:r>
        <w:rPr>
          <w:u w:val="single"/>
        </w:rPr>
        <w:t>Alaska Activities:</w:t>
      </w:r>
    </w:p>
    <w:p w14:paraId="342CB11A" w14:textId="091D20D9" w:rsidR="00972664" w:rsidRPr="00972664" w:rsidRDefault="00972664" w:rsidP="00972664">
      <w:pPr>
        <w:pStyle w:val="ListParagraph"/>
        <w:numPr>
          <w:ilvl w:val="0"/>
          <w:numId w:val="9"/>
        </w:numPr>
        <w:ind w:left="450" w:hanging="270"/>
      </w:pPr>
      <w:r w:rsidRPr="00972664">
        <w:t xml:space="preserve">AMSS: </w:t>
      </w:r>
      <w:r w:rsidR="004D6A06">
        <w:t xml:space="preserve">AOOS staff on </w:t>
      </w:r>
      <w:r w:rsidRPr="00972664">
        <w:t xml:space="preserve">organizing team </w:t>
      </w:r>
    </w:p>
    <w:p w14:paraId="3192F5CF" w14:textId="64ED81D0" w:rsidR="00972664" w:rsidRPr="00972664" w:rsidRDefault="004D6A06" w:rsidP="00972664">
      <w:pPr>
        <w:pStyle w:val="ListParagraph"/>
        <w:numPr>
          <w:ilvl w:val="0"/>
          <w:numId w:val="9"/>
        </w:numPr>
        <w:ind w:left="450" w:hanging="270"/>
      </w:pPr>
      <w:r>
        <w:t xml:space="preserve">McCammon participating in Alaska </w:t>
      </w:r>
      <w:r w:rsidR="00972664" w:rsidRPr="00972664">
        <w:t xml:space="preserve">Sea Grant structural review </w:t>
      </w:r>
    </w:p>
    <w:p w14:paraId="6DECC4FD" w14:textId="3D43F786" w:rsidR="00972664" w:rsidRPr="00972664" w:rsidRDefault="004D6A06" w:rsidP="00972664">
      <w:pPr>
        <w:pStyle w:val="ListParagraph"/>
        <w:numPr>
          <w:ilvl w:val="0"/>
          <w:numId w:val="9"/>
        </w:numPr>
        <w:ind w:left="450" w:hanging="270"/>
      </w:pPr>
      <w:r>
        <w:t xml:space="preserve">Activities of </w:t>
      </w:r>
      <w:r w:rsidR="00972664" w:rsidRPr="00972664">
        <w:t xml:space="preserve">AK Harmful Algal Bloom Network, AK OA Network, AK Water Level Watch, </w:t>
      </w:r>
      <w:r>
        <w:t xml:space="preserve">and </w:t>
      </w:r>
      <w:r w:rsidR="00972664" w:rsidRPr="00972664">
        <w:t>AK Coastal Mapping strategy</w:t>
      </w:r>
    </w:p>
    <w:p w14:paraId="2F4DFFFE" w14:textId="1D7BB9F8" w:rsidR="00972664" w:rsidRPr="00972664" w:rsidRDefault="00972664" w:rsidP="00972664">
      <w:pPr>
        <w:pStyle w:val="ListParagraph"/>
        <w:numPr>
          <w:ilvl w:val="0"/>
          <w:numId w:val="9"/>
        </w:numPr>
        <w:ind w:left="450" w:hanging="270"/>
      </w:pPr>
      <w:r w:rsidRPr="00972664">
        <w:t>New funding</w:t>
      </w:r>
      <w:r w:rsidR="004D6A06">
        <w:t xml:space="preserve"> received by AOOS</w:t>
      </w:r>
      <w:r w:rsidRPr="00972664">
        <w:t>: more for HF radars in Bering Strait</w:t>
      </w:r>
      <w:r w:rsidR="004D6A06">
        <w:t>;</w:t>
      </w:r>
      <w:r w:rsidRPr="00972664">
        <w:t xml:space="preserve"> </w:t>
      </w:r>
      <w:r w:rsidR="004D6A06">
        <w:t xml:space="preserve">new funds for </w:t>
      </w:r>
      <w:r w:rsidRPr="00972664">
        <w:t>glider program</w:t>
      </w:r>
    </w:p>
    <w:p w14:paraId="5E628445" w14:textId="00141CEF" w:rsidR="00972664" w:rsidRPr="00972664" w:rsidRDefault="00972664" w:rsidP="00972664">
      <w:pPr>
        <w:pStyle w:val="ListParagraph"/>
        <w:numPr>
          <w:ilvl w:val="0"/>
          <w:numId w:val="9"/>
        </w:numPr>
        <w:ind w:left="450" w:hanging="270"/>
      </w:pPr>
      <w:r w:rsidRPr="00972664">
        <w:t>New funding: Bering Strait Response data</w:t>
      </w:r>
      <w:r w:rsidR="004D6A06">
        <w:t xml:space="preserve"> sharing for decision-making</w:t>
      </w:r>
    </w:p>
    <w:p w14:paraId="5C7F7326" w14:textId="46CCA52F" w:rsidR="00972664" w:rsidRDefault="00972664" w:rsidP="00972664">
      <w:pPr>
        <w:pStyle w:val="ListParagraph"/>
        <w:numPr>
          <w:ilvl w:val="0"/>
          <w:numId w:val="9"/>
        </w:numPr>
        <w:spacing w:after="120"/>
        <w:ind w:left="461" w:hanging="274"/>
      </w:pPr>
      <w:r w:rsidRPr="00972664">
        <w:t xml:space="preserve">AFE: </w:t>
      </w:r>
      <w:r w:rsidR="004D6A06">
        <w:t xml:space="preserve">sessions planned on </w:t>
      </w:r>
      <w:r w:rsidRPr="00972664">
        <w:t>microplastics, HABs, OA, Bering Sea response</w:t>
      </w:r>
    </w:p>
    <w:p w14:paraId="7EFEEDB3" w14:textId="1495C519" w:rsidR="00972664" w:rsidRDefault="00972664" w:rsidP="00972664">
      <w:r>
        <w:rPr>
          <w:u w:val="single"/>
        </w:rPr>
        <w:t>National/International Activities:</w:t>
      </w:r>
    </w:p>
    <w:p w14:paraId="2D741D32" w14:textId="5B40F18B" w:rsidR="00972664" w:rsidRPr="00972664" w:rsidRDefault="004D6A06" w:rsidP="00972664">
      <w:pPr>
        <w:pStyle w:val="ListParagraph"/>
        <w:numPr>
          <w:ilvl w:val="0"/>
          <w:numId w:val="10"/>
        </w:numPr>
        <w:ind w:left="450" w:hanging="270"/>
      </w:pPr>
      <w:r>
        <w:t xml:space="preserve">McCammon is </w:t>
      </w:r>
      <w:r w:rsidR="00972664" w:rsidRPr="00972664">
        <w:t>IARPC Environmental Intelligence Collaboration Team co-lead</w:t>
      </w:r>
    </w:p>
    <w:p w14:paraId="00F28D9C" w14:textId="2E9A1ABD" w:rsidR="00972664" w:rsidRPr="00972664" w:rsidRDefault="004D6A06" w:rsidP="009D6A30">
      <w:pPr>
        <w:pStyle w:val="ListParagraph"/>
        <w:numPr>
          <w:ilvl w:val="0"/>
          <w:numId w:val="10"/>
        </w:numPr>
        <w:ind w:left="450" w:hanging="270"/>
      </w:pPr>
      <w:r>
        <w:t xml:space="preserve">McCammon on </w:t>
      </w:r>
      <w:r w:rsidR="00972664" w:rsidRPr="00972664">
        <w:t>NOAA Science Advisory Board – Ecosystem Services Management Working Group</w:t>
      </w:r>
      <w:r>
        <w:t xml:space="preserve">; most recent report on </w:t>
      </w:r>
      <w:r w:rsidR="00972664" w:rsidRPr="00972664">
        <w:t>“New technologies to support fishery stock assessments”</w:t>
      </w:r>
    </w:p>
    <w:p w14:paraId="742F5C6E" w14:textId="69008E9D" w:rsidR="00972664" w:rsidRPr="00972664" w:rsidRDefault="004D6A06" w:rsidP="00972664">
      <w:pPr>
        <w:pStyle w:val="ListParagraph"/>
        <w:numPr>
          <w:ilvl w:val="0"/>
          <w:numId w:val="10"/>
        </w:numPr>
        <w:ind w:left="450" w:hanging="270"/>
      </w:pPr>
      <w:r>
        <w:t xml:space="preserve">Janzen presented at </w:t>
      </w:r>
      <w:r w:rsidR="00972664" w:rsidRPr="00972664">
        <w:t xml:space="preserve">National Geospatial Intelligence Agency, MDA </w:t>
      </w:r>
    </w:p>
    <w:p w14:paraId="57F9E218" w14:textId="3FBEE07E" w:rsidR="00972664" w:rsidRPr="00972664" w:rsidRDefault="004D6A06" w:rsidP="00972664">
      <w:pPr>
        <w:pStyle w:val="ListParagraph"/>
        <w:numPr>
          <w:ilvl w:val="0"/>
          <w:numId w:val="10"/>
        </w:numPr>
        <w:ind w:left="450" w:hanging="270"/>
      </w:pPr>
      <w:r>
        <w:t xml:space="preserve">McCammon participating in </w:t>
      </w:r>
      <w:r w:rsidR="00972664" w:rsidRPr="00972664">
        <w:t>White House Summit, UN Decade of Ocean Science</w:t>
      </w:r>
      <w:r>
        <w:t xml:space="preserve"> planning</w:t>
      </w:r>
      <w:r w:rsidR="00972664" w:rsidRPr="00972664">
        <w:t>, IOOS Grand Challenges</w:t>
      </w:r>
    </w:p>
    <w:p w14:paraId="50B703C8" w14:textId="2C68DAF9" w:rsidR="00972664" w:rsidRPr="00972664" w:rsidRDefault="00972664" w:rsidP="00BE3E40">
      <w:pPr>
        <w:pStyle w:val="ListParagraph"/>
        <w:numPr>
          <w:ilvl w:val="0"/>
          <w:numId w:val="10"/>
        </w:numPr>
        <w:spacing w:after="120"/>
        <w:ind w:left="461" w:hanging="274"/>
      </w:pPr>
      <w:r w:rsidRPr="00972664">
        <w:t>OceanObs’19</w:t>
      </w:r>
      <w:r w:rsidR="004D6A06">
        <w:t>:</w:t>
      </w:r>
      <w:r w:rsidRPr="00972664">
        <w:t xml:space="preserve"> emphasis on stakeholder engagement</w:t>
      </w:r>
      <w:r w:rsidR="004D6A06">
        <w:t xml:space="preserve"> and</w:t>
      </w:r>
      <w:r w:rsidRPr="00972664">
        <w:t xml:space="preserve"> societal needs</w:t>
      </w:r>
      <w:r w:rsidR="004D6A06">
        <w:t>;</w:t>
      </w:r>
      <w:r w:rsidRPr="00972664">
        <w:t xml:space="preserve"> white papers submitted</w:t>
      </w:r>
      <w:r w:rsidR="004D6A06">
        <w:t xml:space="preserve"> by Janzen and McCammon;</w:t>
      </w:r>
      <w:r w:rsidRPr="00972664">
        <w:t xml:space="preserve"> special session on Arctic</w:t>
      </w:r>
    </w:p>
    <w:p w14:paraId="219C7BD5" w14:textId="77777777" w:rsidR="004D6A06" w:rsidRDefault="004D6A06" w:rsidP="00BE3E40">
      <w:pPr>
        <w:rPr>
          <w:u w:val="single"/>
        </w:rPr>
      </w:pPr>
    </w:p>
    <w:p w14:paraId="5040B037" w14:textId="5DA86E4E" w:rsidR="00972664" w:rsidRDefault="00972664" w:rsidP="00BE3E40">
      <w:r w:rsidRPr="00972664">
        <w:rPr>
          <w:u w:val="single"/>
        </w:rPr>
        <w:lastRenderedPageBreak/>
        <w:t>Upcoming Activities:</w:t>
      </w:r>
    </w:p>
    <w:p w14:paraId="7BCCB8E0" w14:textId="4DA54957" w:rsidR="00BE3E40" w:rsidRPr="00BE3E40" w:rsidRDefault="00BE3E40" w:rsidP="00BE3E40">
      <w:pPr>
        <w:pStyle w:val="ListParagraph"/>
        <w:numPr>
          <w:ilvl w:val="0"/>
          <w:numId w:val="13"/>
        </w:numPr>
        <w:ind w:left="450" w:hanging="270"/>
      </w:pPr>
      <w:r w:rsidRPr="00BE3E40">
        <w:t xml:space="preserve">IOOS Advisory committee: </w:t>
      </w:r>
      <w:r w:rsidR="004D6A06">
        <w:t xml:space="preserve">will </w:t>
      </w:r>
      <w:r w:rsidRPr="00BE3E40">
        <w:t xml:space="preserve">meet Feb </w:t>
      </w:r>
      <w:r w:rsidR="004D6A06">
        <w:t xml:space="preserve">11-12 </w:t>
      </w:r>
      <w:r w:rsidRPr="00BE3E40">
        <w:t>in DC</w:t>
      </w:r>
    </w:p>
    <w:p w14:paraId="77DD5738" w14:textId="58FB6200" w:rsidR="00BE3E40" w:rsidRPr="00BE3E40" w:rsidRDefault="00BE3E40" w:rsidP="00BE3E40">
      <w:pPr>
        <w:pStyle w:val="ListParagraph"/>
        <w:numPr>
          <w:ilvl w:val="0"/>
          <w:numId w:val="13"/>
        </w:numPr>
        <w:ind w:left="450" w:hanging="270"/>
      </w:pPr>
      <w:r w:rsidRPr="00BE3E40">
        <w:t xml:space="preserve">Ocean Studies Board: </w:t>
      </w:r>
      <w:r w:rsidR="004D6A06">
        <w:t xml:space="preserve">planning for </w:t>
      </w:r>
      <w:r w:rsidRPr="00BE3E40">
        <w:t>workshop on sustaining ocean observation</w:t>
      </w:r>
      <w:r w:rsidR="004D6A06">
        <w:t>s; McCammon on</w:t>
      </w:r>
      <w:r w:rsidRPr="00BE3E40">
        <w:t xml:space="preserve"> planning </w:t>
      </w:r>
      <w:proofErr w:type="spellStart"/>
      <w:r>
        <w:t>commitee</w:t>
      </w:r>
      <w:proofErr w:type="spellEnd"/>
    </w:p>
    <w:p w14:paraId="01DEA7EE" w14:textId="64DDFFC3" w:rsidR="00BE3E40" w:rsidRPr="008B29D5" w:rsidRDefault="004D6A06" w:rsidP="008B29D5">
      <w:pPr>
        <w:pStyle w:val="ListParagraph"/>
        <w:numPr>
          <w:ilvl w:val="0"/>
          <w:numId w:val="13"/>
        </w:numPr>
        <w:spacing w:after="120"/>
        <w:ind w:left="461" w:hanging="274"/>
      </w:pPr>
      <w:r>
        <w:t xml:space="preserve">Plans for </w:t>
      </w:r>
      <w:r w:rsidR="00BE3E40" w:rsidRPr="00BE3E40">
        <w:t>Arctic Observing Summit</w:t>
      </w:r>
      <w:r>
        <w:t xml:space="preserve"> in late March 2020</w:t>
      </w:r>
    </w:p>
    <w:p w14:paraId="41F16486" w14:textId="73783EC6" w:rsidR="00BE3E40" w:rsidRDefault="00BE3E40" w:rsidP="00BE3E40">
      <w:pPr>
        <w:rPr>
          <w:rFonts w:eastAsiaTheme="minorEastAsia"/>
          <w:b/>
          <w:bCs/>
        </w:rPr>
      </w:pPr>
      <w:r w:rsidRPr="00BE3E40">
        <w:rPr>
          <w:rFonts w:eastAsiaTheme="minorEastAsia"/>
          <w:b/>
          <w:bCs/>
        </w:rPr>
        <w:t xml:space="preserve">Update on IOOS Association activities by Josie </w:t>
      </w:r>
      <w:proofErr w:type="spellStart"/>
      <w:r w:rsidRPr="00BE3E40">
        <w:rPr>
          <w:rFonts w:eastAsiaTheme="minorEastAsia"/>
          <w:b/>
          <w:bCs/>
        </w:rPr>
        <w:t>Quintrell</w:t>
      </w:r>
      <w:proofErr w:type="spellEnd"/>
      <w:r w:rsidRPr="00BE3E40">
        <w:rPr>
          <w:rFonts w:eastAsiaTheme="minorEastAsia"/>
          <w:b/>
          <w:bCs/>
        </w:rPr>
        <w:t>, Executive Director, IOOS Association</w:t>
      </w:r>
    </w:p>
    <w:p w14:paraId="670D3653" w14:textId="3EEB7A35" w:rsidR="00E305E3" w:rsidRPr="00E305E3" w:rsidRDefault="004D6A06" w:rsidP="00331C70">
      <w:pPr>
        <w:spacing w:after="120"/>
        <w:rPr>
          <w:rFonts w:eastAsiaTheme="minorEastAsia"/>
        </w:rPr>
      </w:pPr>
      <w:proofErr w:type="spellStart"/>
      <w:r>
        <w:rPr>
          <w:rFonts w:eastAsiaTheme="minorEastAsia"/>
        </w:rPr>
        <w:t>Quintrell</w:t>
      </w:r>
      <w:proofErr w:type="spellEnd"/>
      <w:r w:rsidRPr="00E305E3">
        <w:rPr>
          <w:rFonts w:eastAsiaTheme="minorEastAsia"/>
        </w:rPr>
        <w:t xml:space="preserve"> </w:t>
      </w:r>
      <w:r w:rsidR="00E305E3" w:rsidRPr="00E305E3">
        <w:rPr>
          <w:rFonts w:eastAsiaTheme="minorEastAsia"/>
        </w:rPr>
        <w:t xml:space="preserve">gave an overview of the IOOS Association’s </w:t>
      </w:r>
      <w:r w:rsidR="00E305E3">
        <w:rPr>
          <w:rFonts w:eastAsiaTheme="minorEastAsia"/>
        </w:rPr>
        <w:t>efforts on past, current, and future appropriations</w:t>
      </w:r>
      <w:r w:rsidR="00331C70">
        <w:rPr>
          <w:rFonts w:eastAsiaTheme="minorEastAsia"/>
        </w:rPr>
        <w:t>; the FY21 Fill the Gaps Campaign; reauthorization of the I</w:t>
      </w:r>
      <w:r>
        <w:rPr>
          <w:rFonts w:eastAsiaTheme="minorEastAsia"/>
        </w:rPr>
        <w:t>C</w:t>
      </w:r>
      <w:r w:rsidR="00331C70">
        <w:rPr>
          <w:rFonts w:eastAsiaTheme="minorEastAsia"/>
        </w:rPr>
        <w:t>OOS Act; planning for FY21-25; the 20 year anniversary of the IOOS program; the UN Decade of Ocean Science; the recent White House Science and Technology Summit; and IOOS challenges for the next decade</w:t>
      </w:r>
      <w:r w:rsidR="00E305E3" w:rsidRPr="00E305E3">
        <w:rPr>
          <w:rFonts w:eastAsiaTheme="minorEastAsia"/>
        </w:rPr>
        <w:t>.</w:t>
      </w:r>
    </w:p>
    <w:p w14:paraId="0D0162D4" w14:textId="4F026463" w:rsidR="00E305E3" w:rsidRPr="008B29D5" w:rsidRDefault="00331C70" w:rsidP="008B29D5">
      <w:pPr>
        <w:spacing w:after="120"/>
        <w:rPr>
          <w:rFonts w:eastAsiaTheme="minorEastAsia"/>
        </w:rPr>
      </w:pPr>
      <w:r>
        <w:rPr>
          <w:rFonts w:eastAsiaTheme="minorEastAsia"/>
          <w:b/>
          <w:bCs/>
        </w:rPr>
        <w:t xml:space="preserve">Discussion on AOOS priorities and goals for the next decade. </w:t>
      </w:r>
      <w:r w:rsidR="004D6A06">
        <w:rPr>
          <w:rFonts w:eastAsiaTheme="minorEastAsia"/>
          <w:b/>
          <w:bCs/>
        </w:rPr>
        <w:t xml:space="preserve"> </w:t>
      </w:r>
      <w:r w:rsidR="004D6A06">
        <w:rPr>
          <w:rFonts w:eastAsiaTheme="minorEastAsia"/>
          <w:bCs/>
        </w:rPr>
        <w:t>McCammon described upcoming plans for developing the next 5-year proposal for the AOOS cooperative agreement with NOAA IOOS, which will serve as the next AOOS strategic plan. She reviewed the priorities included in the current strategic plan and identified upcoming outreach activities at the Alaska Marine Science Symposium and the Alaska Forum on the Environment.  Marine debris (including microplastics), harmful algal bloom response in the arctic and ecological forecasting are emerging issues.</w:t>
      </w:r>
      <w:r w:rsidR="004C68C2">
        <w:rPr>
          <w:rFonts w:eastAsiaTheme="minorEastAsia"/>
          <w:bCs/>
        </w:rPr>
        <w:t xml:space="preserve"> Board members also identified the following opportunities and issues: blue economy; resilience; partnerships with industry and philanthropy; mapping; ocean health for subsistence and fishing communities; better predictions; cruise ships/tourism; creating new state oceanographer position.</w:t>
      </w:r>
    </w:p>
    <w:p w14:paraId="20AE55D5" w14:textId="09DDB75E" w:rsidR="00871D4E" w:rsidRDefault="00871D4E" w:rsidP="00290D9C">
      <w:pPr>
        <w:rPr>
          <w:b/>
        </w:rPr>
      </w:pPr>
      <w:r>
        <w:rPr>
          <w:b/>
        </w:rPr>
        <w:t xml:space="preserve">AOOS </w:t>
      </w:r>
      <w:r w:rsidR="00290D9C">
        <w:rPr>
          <w:b/>
        </w:rPr>
        <w:t>B</w:t>
      </w:r>
      <w:r>
        <w:rPr>
          <w:b/>
        </w:rPr>
        <w:t xml:space="preserve">udget </w:t>
      </w:r>
      <w:r w:rsidR="00290D9C">
        <w:rPr>
          <w:b/>
        </w:rPr>
        <w:t>R</w:t>
      </w:r>
      <w:r>
        <w:rPr>
          <w:b/>
        </w:rPr>
        <w:t>evisions</w:t>
      </w:r>
    </w:p>
    <w:p w14:paraId="499E2030" w14:textId="77777777" w:rsidR="00DE5E06" w:rsidRDefault="00DE5E06" w:rsidP="00DE5E06">
      <w:pPr>
        <w:rPr>
          <w:bCs/>
        </w:rPr>
      </w:pPr>
      <w:r>
        <w:rPr>
          <w:bCs/>
        </w:rPr>
        <w:t>Carol Janzen gave a presentation on proposed changes to a previously board-approved project spending $50,000 on installations of new AIS/Weather stations.</w:t>
      </w:r>
    </w:p>
    <w:p w14:paraId="19D04C7F" w14:textId="637E4E18" w:rsidR="00290D9C" w:rsidRPr="00DE5E06" w:rsidRDefault="00DE5E06" w:rsidP="00E67083">
      <w:pPr>
        <w:spacing w:after="120"/>
        <w:rPr>
          <w:bCs/>
        </w:rPr>
      </w:pPr>
      <w:r>
        <w:rPr>
          <w:b/>
          <w:bCs/>
        </w:rPr>
        <w:t xml:space="preserve">Action Item: </w:t>
      </w:r>
      <w:r>
        <w:rPr>
          <w:bCs/>
        </w:rPr>
        <w:t xml:space="preserve"> </w:t>
      </w:r>
      <w:r w:rsidR="00950C8C">
        <w:rPr>
          <w:bCs/>
        </w:rPr>
        <w:t>Consideration of</w:t>
      </w:r>
      <w:r>
        <w:rPr>
          <w:bCs/>
        </w:rPr>
        <w:t xml:space="preserve"> </w:t>
      </w:r>
      <w:r w:rsidR="008B29D5">
        <w:rPr>
          <w:bCs/>
        </w:rPr>
        <w:t xml:space="preserve">alternate installation sites </w:t>
      </w:r>
      <w:r w:rsidR="00950C8C">
        <w:rPr>
          <w:bCs/>
        </w:rPr>
        <w:t xml:space="preserve">in both Bering and Chukchi Seas </w:t>
      </w:r>
      <w:r w:rsidR="008B29D5">
        <w:rPr>
          <w:bCs/>
        </w:rPr>
        <w:t xml:space="preserve">was approved unanimously. </w:t>
      </w:r>
      <w:r w:rsidR="008B29D5">
        <w:rPr>
          <w:bCs/>
          <w:i/>
          <w:iCs/>
        </w:rPr>
        <w:t>Motion by Holman, second by Margaret Williams.</w:t>
      </w:r>
      <w:r w:rsidR="008B29D5">
        <w:rPr>
          <w:bCs/>
        </w:rPr>
        <w:t xml:space="preserve"> </w:t>
      </w:r>
    </w:p>
    <w:p w14:paraId="6B107FD0" w14:textId="516159FD" w:rsidR="0022579D" w:rsidRDefault="0022579D" w:rsidP="0022579D">
      <w:pPr>
        <w:rPr>
          <w:b/>
        </w:rPr>
      </w:pPr>
      <w:r>
        <w:rPr>
          <w:b/>
        </w:rPr>
        <w:t>Executive Session</w:t>
      </w:r>
    </w:p>
    <w:p w14:paraId="1EC61395" w14:textId="08BDB2DB" w:rsidR="0022579D" w:rsidRPr="0022579D" w:rsidRDefault="0022579D" w:rsidP="00E67083">
      <w:pPr>
        <w:spacing w:after="120"/>
        <w:rPr>
          <w:bCs/>
        </w:rPr>
      </w:pPr>
      <w:r>
        <w:rPr>
          <w:bCs/>
        </w:rPr>
        <w:t xml:space="preserve">The board and </w:t>
      </w:r>
      <w:r w:rsidR="003506E0">
        <w:rPr>
          <w:bCs/>
        </w:rPr>
        <w:t>E</w:t>
      </w:r>
      <w:r>
        <w:rPr>
          <w:bCs/>
        </w:rPr>
        <w:t xml:space="preserve">xecutive </w:t>
      </w:r>
      <w:r w:rsidR="003506E0">
        <w:rPr>
          <w:bCs/>
        </w:rPr>
        <w:t>D</w:t>
      </w:r>
      <w:r>
        <w:rPr>
          <w:bCs/>
        </w:rPr>
        <w:t xml:space="preserve">irector held a brief executive session to discuss </w:t>
      </w:r>
      <w:r w:rsidR="003506E0">
        <w:rPr>
          <w:bCs/>
        </w:rPr>
        <w:t>the proposed AOOS Executive Director transition.</w:t>
      </w:r>
      <w:r w:rsidR="004C68C2">
        <w:rPr>
          <w:bCs/>
        </w:rPr>
        <w:t xml:space="preserve"> A search committee made up of Amy Holman, Jim Kendall, Ed Page, Margaret Williams, and a state representative (likely ADNR) was created.</w:t>
      </w:r>
    </w:p>
    <w:p w14:paraId="6B22275E" w14:textId="44205A65" w:rsidR="00F67F84" w:rsidRDefault="00290D9C" w:rsidP="00F67F84">
      <w:pPr>
        <w:rPr>
          <w:b/>
        </w:rPr>
      </w:pPr>
      <w:r>
        <w:rPr>
          <w:b/>
        </w:rPr>
        <w:t>Program Briefings</w:t>
      </w:r>
    </w:p>
    <w:p w14:paraId="3D41F4B8" w14:textId="0FE96365" w:rsidR="00290D9C" w:rsidRPr="00290D9C" w:rsidRDefault="00290D9C" w:rsidP="00F67F84">
      <w:pPr>
        <w:rPr>
          <w:bCs/>
        </w:rPr>
      </w:pPr>
      <w:r w:rsidRPr="00290D9C">
        <w:rPr>
          <w:bCs/>
        </w:rPr>
        <w:t>Presentations</w:t>
      </w:r>
      <w:r>
        <w:rPr>
          <w:bCs/>
        </w:rPr>
        <w:t xml:space="preserve"> were given on these AOOS programs:</w:t>
      </w:r>
    </w:p>
    <w:p w14:paraId="7DD11AFD" w14:textId="3D537D4C" w:rsidR="009F219E" w:rsidRPr="0022579D" w:rsidRDefault="009F219E" w:rsidP="0022579D">
      <w:pPr>
        <w:pStyle w:val="ListParagraph"/>
        <w:numPr>
          <w:ilvl w:val="0"/>
          <w:numId w:val="14"/>
        </w:numPr>
        <w:ind w:left="450" w:hanging="270"/>
        <w:rPr>
          <w:bCs/>
        </w:rPr>
      </w:pPr>
      <w:r w:rsidRPr="0022579D">
        <w:rPr>
          <w:bCs/>
        </w:rPr>
        <w:t>AK Water Level Watch</w:t>
      </w:r>
      <w:r w:rsidR="0092665E" w:rsidRPr="0022579D">
        <w:rPr>
          <w:bCs/>
        </w:rPr>
        <w:t xml:space="preserve"> &amp;</w:t>
      </w:r>
      <w:r w:rsidR="00655334" w:rsidRPr="0022579D">
        <w:rPr>
          <w:bCs/>
        </w:rPr>
        <w:t xml:space="preserve"> </w:t>
      </w:r>
      <w:r w:rsidRPr="0022579D">
        <w:rPr>
          <w:bCs/>
        </w:rPr>
        <w:t xml:space="preserve">Coastal Mapping </w:t>
      </w:r>
      <w:r w:rsidR="00290D9C" w:rsidRPr="0022579D">
        <w:rPr>
          <w:bCs/>
        </w:rPr>
        <w:t>by Carol Janzen</w:t>
      </w:r>
    </w:p>
    <w:p w14:paraId="7655255E" w14:textId="5F106D2B" w:rsidR="00671930" w:rsidRPr="0022579D" w:rsidRDefault="00F67F84" w:rsidP="0022579D">
      <w:pPr>
        <w:pStyle w:val="ListParagraph"/>
        <w:numPr>
          <w:ilvl w:val="0"/>
          <w:numId w:val="14"/>
        </w:numPr>
        <w:ind w:left="450" w:hanging="270"/>
        <w:rPr>
          <w:bCs/>
          <w:i/>
          <w:iCs/>
        </w:rPr>
      </w:pPr>
      <w:r w:rsidRPr="0022579D">
        <w:rPr>
          <w:bCs/>
        </w:rPr>
        <w:t xml:space="preserve">OA Network &amp; OA ferry </w:t>
      </w:r>
      <w:r w:rsidR="00290D9C" w:rsidRPr="0022579D">
        <w:rPr>
          <w:bCs/>
        </w:rPr>
        <w:t>by Darcy Dugan</w:t>
      </w:r>
    </w:p>
    <w:p w14:paraId="09342A41" w14:textId="0BB3ED85" w:rsidR="009F219E" w:rsidRPr="0022579D" w:rsidRDefault="00290D9C" w:rsidP="0022579D">
      <w:pPr>
        <w:pStyle w:val="ListParagraph"/>
        <w:numPr>
          <w:ilvl w:val="0"/>
          <w:numId w:val="14"/>
        </w:numPr>
        <w:ind w:left="450" w:hanging="270"/>
        <w:rPr>
          <w:bCs/>
        </w:rPr>
      </w:pPr>
      <w:r w:rsidRPr="0022579D">
        <w:rPr>
          <w:bCs/>
        </w:rPr>
        <w:t xml:space="preserve">HABs Regional Update by </w:t>
      </w:r>
      <w:r w:rsidR="0022579D" w:rsidRPr="0022579D">
        <w:rPr>
          <w:bCs/>
        </w:rPr>
        <w:t xml:space="preserve">Rosie Masui (KBNERR), Kari </w:t>
      </w:r>
      <w:proofErr w:type="spellStart"/>
      <w:r w:rsidR="0022579D" w:rsidRPr="0022579D">
        <w:rPr>
          <w:bCs/>
        </w:rPr>
        <w:t>Lanphier</w:t>
      </w:r>
      <w:proofErr w:type="spellEnd"/>
      <w:r w:rsidR="0022579D" w:rsidRPr="0022579D">
        <w:rPr>
          <w:bCs/>
        </w:rPr>
        <w:t xml:space="preserve"> (SEATOR), and Kathi Lefebvre (NOAA)</w:t>
      </w:r>
    </w:p>
    <w:p w14:paraId="10ABB16E" w14:textId="08313ECD" w:rsidR="0022579D" w:rsidRPr="0022579D" w:rsidRDefault="0022579D" w:rsidP="0022579D">
      <w:pPr>
        <w:pStyle w:val="ListParagraph"/>
        <w:numPr>
          <w:ilvl w:val="0"/>
          <w:numId w:val="14"/>
        </w:numPr>
        <w:ind w:left="450" w:hanging="270"/>
        <w:rPr>
          <w:bCs/>
        </w:rPr>
      </w:pPr>
      <w:r w:rsidRPr="0022579D">
        <w:rPr>
          <w:bCs/>
        </w:rPr>
        <w:t>Bering Sea research focus, regional collaboration team by Molly McCammon and Cheryl Rosa</w:t>
      </w:r>
    </w:p>
    <w:p w14:paraId="6443068D" w14:textId="67C1E65A" w:rsidR="0022579D" w:rsidRPr="0022579D" w:rsidRDefault="0022579D" w:rsidP="0022579D">
      <w:pPr>
        <w:pStyle w:val="ListParagraph"/>
        <w:numPr>
          <w:ilvl w:val="0"/>
          <w:numId w:val="14"/>
        </w:numPr>
        <w:ind w:left="450" w:hanging="270"/>
        <w:rPr>
          <w:bCs/>
        </w:rPr>
      </w:pPr>
      <w:r w:rsidRPr="0022579D">
        <w:rPr>
          <w:bCs/>
        </w:rPr>
        <w:t>Ecosystem &amp; Climate trends: ships, gliders, radars &amp; ecosystem moorings by Seth Danielson (UAF)</w:t>
      </w:r>
    </w:p>
    <w:p w14:paraId="08FBF590" w14:textId="12E1DDEC" w:rsidR="0022579D" w:rsidRPr="008B29D5" w:rsidRDefault="0022579D" w:rsidP="008B29D5">
      <w:pPr>
        <w:pStyle w:val="ListParagraph"/>
        <w:numPr>
          <w:ilvl w:val="0"/>
          <w:numId w:val="14"/>
        </w:numPr>
        <w:spacing w:after="120"/>
        <w:ind w:left="461" w:hanging="274"/>
        <w:rPr>
          <w:bCs/>
        </w:rPr>
      </w:pPr>
      <w:r w:rsidRPr="0022579D">
        <w:rPr>
          <w:bCs/>
        </w:rPr>
        <w:t xml:space="preserve">AOOS Data Center: New Products &amp; Capabilities by Rob </w:t>
      </w:r>
      <w:proofErr w:type="spellStart"/>
      <w:r w:rsidRPr="0022579D">
        <w:rPr>
          <w:bCs/>
        </w:rPr>
        <w:t>Bochenek</w:t>
      </w:r>
      <w:proofErr w:type="spellEnd"/>
    </w:p>
    <w:p w14:paraId="5389840E" w14:textId="77777777" w:rsidR="003506E0" w:rsidRDefault="00655334" w:rsidP="003506E0">
      <w:pPr>
        <w:rPr>
          <w:b/>
        </w:rPr>
      </w:pPr>
      <w:r w:rsidRPr="00E67083">
        <w:rPr>
          <w:b/>
        </w:rPr>
        <w:t>Planning for FY 21-25</w:t>
      </w:r>
    </w:p>
    <w:p w14:paraId="2D6DD96E" w14:textId="6CEEE0AE" w:rsidR="00EF561A" w:rsidRDefault="003506E0" w:rsidP="008B29D5">
      <w:pPr>
        <w:rPr>
          <w:bCs/>
          <w:i/>
          <w:iCs/>
        </w:rPr>
      </w:pPr>
      <w:r>
        <w:rPr>
          <w:bCs/>
        </w:rPr>
        <w:t>Presentations were given and followed by discussion on:</w:t>
      </w:r>
      <w:r w:rsidR="00655334" w:rsidRPr="0002451F">
        <w:rPr>
          <w:bCs/>
          <w:i/>
          <w:iCs/>
        </w:rPr>
        <w:t xml:space="preserve"> </w:t>
      </w:r>
    </w:p>
    <w:p w14:paraId="4C238BD2" w14:textId="649213A7" w:rsidR="00BF41C5" w:rsidRPr="00EF561A" w:rsidRDefault="00655334" w:rsidP="003506E0">
      <w:pPr>
        <w:pStyle w:val="ListParagraph"/>
        <w:numPr>
          <w:ilvl w:val="0"/>
          <w:numId w:val="8"/>
        </w:numPr>
        <w:spacing w:after="120"/>
        <w:ind w:left="450" w:hanging="270"/>
        <w:rPr>
          <w:b/>
        </w:rPr>
      </w:pPr>
      <w:r w:rsidRPr="003506E0">
        <w:rPr>
          <w:bCs/>
        </w:rPr>
        <w:t>Future of AOOS Data Management Advisory Committee</w:t>
      </w:r>
      <w:r w:rsidR="003506E0">
        <w:rPr>
          <w:bCs/>
        </w:rPr>
        <w:t xml:space="preserve"> by</w:t>
      </w:r>
      <w:r w:rsidRPr="003506E0">
        <w:rPr>
          <w:bCs/>
        </w:rPr>
        <w:t xml:space="preserve"> Carol</w:t>
      </w:r>
      <w:r w:rsidRPr="003506E0">
        <w:t xml:space="preserve"> Janzen</w:t>
      </w:r>
      <w:r w:rsidR="004C68C2">
        <w:t>, which will be voted on by board at spring 2020 meeting. The board also discussed the contract with Axiom Data Science for AOOS data management and recommended it be extended for an additional year.</w:t>
      </w:r>
    </w:p>
    <w:p w14:paraId="55302960" w14:textId="19AB9DB8" w:rsidR="00655334" w:rsidRDefault="00655334" w:rsidP="003506E0">
      <w:pPr>
        <w:pStyle w:val="ListParagraph"/>
        <w:numPr>
          <w:ilvl w:val="0"/>
          <w:numId w:val="5"/>
        </w:numPr>
        <w:spacing w:after="120"/>
        <w:ind w:left="450" w:hanging="270"/>
        <w:rPr>
          <w:b/>
        </w:rPr>
      </w:pPr>
      <w:r w:rsidRPr="003506E0">
        <w:rPr>
          <w:bCs/>
        </w:rPr>
        <w:t>Process for reviewing current &amp; new projects</w:t>
      </w:r>
      <w:r w:rsidR="003506E0">
        <w:rPr>
          <w:bCs/>
        </w:rPr>
        <w:t xml:space="preserve"> by</w:t>
      </w:r>
      <w:r>
        <w:rPr>
          <w:b/>
        </w:rPr>
        <w:t xml:space="preserve"> </w:t>
      </w:r>
      <w:r w:rsidRPr="003506E0">
        <w:rPr>
          <w:bCs/>
        </w:rPr>
        <w:t>Carol Janzen</w:t>
      </w:r>
    </w:p>
    <w:p w14:paraId="448AF839" w14:textId="04C2732D" w:rsidR="009F219E" w:rsidRPr="00655334" w:rsidRDefault="00655334" w:rsidP="003506E0">
      <w:pPr>
        <w:pStyle w:val="ListParagraph"/>
        <w:numPr>
          <w:ilvl w:val="0"/>
          <w:numId w:val="5"/>
        </w:numPr>
        <w:spacing w:after="120"/>
        <w:ind w:left="450" w:hanging="270"/>
        <w:rPr>
          <w:b/>
        </w:rPr>
      </w:pPr>
      <w:r w:rsidRPr="003506E0">
        <w:rPr>
          <w:bCs/>
        </w:rPr>
        <w:t>Stakeholder engagement</w:t>
      </w:r>
      <w:r w:rsidR="003506E0">
        <w:rPr>
          <w:bCs/>
        </w:rPr>
        <w:t xml:space="preserve"> by</w:t>
      </w:r>
      <w:r w:rsidRPr="003506E0">
        <w:rPr>
          <w:bCs/>
          <w:i/>
          <w:iCs/>
        </w:rPr>
        <w:t xml:space="preserve"> </w:t>
      </w:r>
      <w:r w:rsidRPr="003506E0">
        <w:rPr>
          <w:bCs/>
        </w:rPr>
        <w:t>Molly McCammon</w:t>
      </w:r>
    </w:p>
    <w:p w14:paraId="51BEA268" w14:textId="01A5B8A0" w:rsidR="00E67083" w:rsidRDefault="00E67083" w:rsidP="003506E0">
      <w:pPr>
        <w:rPr>
          <w:b/>
        </w:rPr>
      </w:pPr>
      <w:r>
        <w:rPr>
          <w:b/>
        </w:rPr>
        <w:t xml:space="preserve">Ocean Observing Roundtable </w:t>
      </w:r>
    </w:p>
    <w:p w14:paraId="4DA891D0" w14:textId="0B421AF5" w:rsidR="003506E0" w:rsidRPr="003506E0" w:rsidRDefault="003506E0" w:rsidP="0002451F">
      <w:pPr>
        <w:spacing w:after="120"/>
        <w:rPr>
          <w:bCs/>
        </w:rPr>
      </w:pPr>
      <w:r w:rsidRPr="003506E0">
        <w:rPr>
          <w:bCs/>
        </w:rPr>
        <w:t>Board members and guests shared current news and upcoming events.</w:t>
      </w:r>
    </w:p>
    <w:p w14:paraId="1969589C" w14:textId="50B52962" w:rsidR="00E67083" w:rsidRPr="009D6A30" w:rsidRDefault="003506E0" w:rsidP="00E67083">
      <w:pPr>
        <w:spacing w:after="120"/>
        <w:rPr>
          <w:i/>
        </w:rPr>
      </w:pPr>
      <w:r>
        <w:rPr>
          <w:b/>
        </w:rPr>
        <w:lastRenderedPageBreak/>
        <w:t>The m</w:t>
      </w:r>
      <w:r w:rsidR="00E67083">
        <w:rPr>
          <w:b/>
        </w:rPr>
        <w:t>eeting adjourn</w:t>
      </w:r>
      <w:r>
        <w:rPr>
          <w:b/>
        </w:rPr>
        <w:t xml:space="preserve">ed at </w:t>
      </w:r>
      <w:r w:rsidR="008B29D5">
        <w:rPr>
          <w:b/>
        </w:rPr>
        <w:t>5:00pm</w:t>
      </w:r>
      <w:r w:rsidR="00950C8C">
        <w:rPr>
          <w:b/>
        </w:rPr>
        <w:t xml:space="preserve">. </w:t>
      </w:r>
      <w:r w:rsidR="00950C8C" w:rsidRPr="009D6A30">
        <w:rPr>
          <w:i/>
        </w:rPr>
        <w:t xml:space="preserve">Motion to adjourn by </w:t>
      </w:r>
      <w:r w:rsidR="00950C8C">
        <w:rPr>
          <w:i/>
        </w:rPr>
        <w:t xml:space="preserve">Margaret </w:t>
      </w:r>
      <w:r w:rsidR="00950C8C" w:rsidRPr="009D6A30">
        <w:rPr>
          <w:i/>
        </w:rPr>
        <w:t>Williams, second by Holman.</w:t>
      </w:r>
    </w:p>
    <w:p w14:paraId="30627DD3" w14:textId="77777777" w:rsidR="00655334" w:rsidRDefault="00655334" w:rsidP="00E67083">
      <w:pPr>
        <w:spacing w:after="120"/>
        <w:rPr>
          <w:b/>
        </w:rPr>
      </w:pPr>
    </w:p>
    <w:p w14:paraId="1A76510A" w14:textId="77777777" w:rsidR="00042BCA" w:rsidRPr="00373EC2" w:rsidRDefault="00042BCA" w:rsidP="00160C5C">
      <w:pPr>
        <w:rPr>
          <w:rFonts w:ascii="Arial" w:hAnsi="Arial" w:cs="Arial"/>
        </w:rPr>
      </w:pPr>
    </w:p>
    <w:sectPr w:rsidR="00042BCA" w:rsidRPr="00373EC2" w:rsidSect="00BE3E40">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C92AB" w14:textId="77777777" w:rsidR="00F72AA0" w:rsidRDefault="00F72AA0">
      <w:r>
        <w:separator/>
      </w:r>
    </w:p>
  </w:endnote>
  <w:endnote w:type="continuationSeparator" w:id="0">
    <w:p w14:paraId="2152B5E4" w14:textId="77777777" w:rsidR="00F72AA0" w:rsidRDefault="00F7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F8BE6" w14:textId="77777777" w:rsidR="00645017" w:rsidRDefault="00D6206D" w:rsidP="005404E5">
    <w:pPr>
      <w:pStyle w:val="Footer"/>
      <w:framePr w:wrap="around" w:vAnchor="text" w:hAnchor="margin" w:xAlign="right" w:y="1"/>
      <w:rPr>
        <w:rStyle w:val="PageNumber"/>
      </w:rPr>
    </w:pPr>
    <w:r>
      <w:rPr>
        <w:rStyle w:val="PageNumber"/>
      </w:rPr>
      <w:fldChar w:fldCharType="begin"/>
    </w:r>
    <w:r w:rsidR="00645017">
      <w:rPr>
        <w:rStyle w:val="PageNumber"/>
      </w:rPr>
      <w:instrText xml:space="preserve">PAGE  </w:instrText>
    </w:r>
    <w:r>
      <w:rPr>
        <w:rStyle w:val="PageNumber"/>
      </w:rPr>
      <w:fldChar w:fldCharType="end"/>
    </w:r>
  </w:p>
  <w:p w14:paraId="71A69C9E" w14:textId="77777777" w:rsidR="00645017" w:rsidRDefault="00645017" w:rsidP="005404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3EACE" w14:textId="77777777" w:rsidR="00645017" w:rsidRDefault="00D6206D" w:rsidP="005404E5">
    <w:pPr>
      <w:pStyle w:val="Footer"/>
      <w:framePr w:wrap="around" w:vAnchor="text" w:hAnchor="margin" w:xAlign="right" w:y="1"/>
      <w:rPr>
        <w:rStyle w:val="PageNumber"/>
      </w:rPr>
    </w:pPr>
    <w:r>
      <w:rPr>
        <w:rStyle w:val="PageNumber"/>
      </w:rPr>
      <w:fldChar w:fldCharType="begin"/>
    </w:r>
    <w:r w:rsidR="00645017">
      <w:rPr>
        <w:rStyle w:val="PageNumber"/>
      </w:rPr>
      <w:instrText xml:space="preserve">PAGE  </w:instrText>
    </w:r>
    <w:r>
      <w:rPr>
        <w:rStyle w:val="PageNumber"/>
      </w:rPr>
      <w:fldChar w:fldCharType="separate"/>
    </w:r>
    <w:r w:rsidR="0099518F">
      <w:rPr>
        <w:rStyle w:val="PageNumber"/>
        <w:noProof/>
      </w:rPr>
      <w:t>3</w:t>
    </w:r>
    <w:r>
      <w:rPr>
        <w:rStyle w:val="PageNumber"/>
      </w:rPr>
      <w:fldChar w:fldCharType="end"/>
    </w:r>
  </w:p>
  <w:p w14:paraId="79839954" w14:textId="77777777" w:rsidR="00645017" w:rsidRDefault="00645017" w:rsidP="005404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C641A" w14:textId="77777777" w:rsidR="00F72AA0" w:rsidRDefault="00F72AA0">
      <w:r>
        <w:separator/>
      </w:r>
    </w:p>
  </w:footnote>
  <w:footnote w:type="continuationSeparator" w:id="0">
    <w:p w14:paraId="42208530" w14:textId="77777777" w:rsidR="00F72AA0" w:rsidRDefault="00F72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4AC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E01D7"/>
    <w:multiLevelType w:val="hybridMultilevel"/>
    <w:tmpl w:val="EDDA8C52"/>
    <w:lvl w:ilvl="0" w:tplc="77601C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F8000B"/>
    <w:multiLevelType w:val="hybridMultilevel"/>
    <w:tmpl w:val="84E4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95262"/>
    <w:multiLevelType w:val="hybridMultilevel"/>
    <w:tmpl w:val="A5C4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1714D"/>
    <w:multiLevelType w:val="hybridMultilevel"/>
    <w:tmpl w:val="E74E507C"/>
    <w:lvl w:ilvl="0" w:tplc="6B6446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FF44A5"/>
    <w:multiLevelType w:val="hybridMultilevel"/>
    <w:tmpl w:val="8396AC2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372E0FE1"/>
    <w:multiLevelType w:val="hybridMultilevel"/>
    <w:tmpl w:val="A6187F7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3A882C87"/>
    <w:multiLevelType w:val="hybridMultilevel"/>
    <w:tmpl w:val="C01EE0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42865AD6"/>
    <w:multiLevelType w:val="multilevel"/>
    <w:tmpl w:val="2440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ED3BC5"/>
    <w:multiLevelType w:val="hybridMultilevel"/>
    <w:tmpl w:val="5D527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B0E5422">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A7969"/>
    <w:multiLevelType w:val="hybridMultilevel"/>
    <w:tmpl w:val="010C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5B572B"/>
    <w:multiLevelType w:val="hybridMultilevel"/>
    <w:tmpl w:val="C7BC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291AF3"/>
    <w:multiLevelType w:val="hybridMultilevel"/>
    <w:tmpl w:val="7B0E354C"/>
    <w:lvl w:ilvl="0" w:tplc="DF0C81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60E5620"/>
    <w:multiLevelType w:val="hybridMultilevel"/>
    <w:tmpl w:val="BDCC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4"/>
  </w:num>
  <w:num w:numId="5">
    <w:abstractNumId w:val="6"/>
  </w:num>
  <w:num w:numId="6">
    <w:abstractNumId w:val="8"/>
  </w:num>
  <w:num w:numId="7">
    <w:abstractNumId w:val="5"/>
  </w:num>
  <w:num w:numId="8">
    <w:abstractNumId w:val="10"/>
  </w:num>
  <w:num w:numId="9">
    <w:abstractNumId w:val="3"/>
  </w:num>
  <w:num w:numId="10">
    <w:abstractNumId w:val="9"/>
  </w:num>
  <w:num w:numId="11">
    <w:abstractNumId w:val="2"/>
  </w:num>
  <w:num w:numId="12">
    <w:abstractNumId w:val="7"/>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83"/>
    <w:rsid w:val="0002451F"/>
    <w:rsid w:val="00035C2E"/>
    <w:rsid w:val="00042BCA"/>
    <w:rsid w:val="0009203B"/>
    <w:rsid w:val="000C1DB8"/>
    <w:rsid w:val="00160C5C"/>
    <w:rsid w:val="00197F9B"/>
    <w:rsid w:val="0022579D"/>
    <w:rsid w:val="00233B41"/>
    <w:rsid w:val="00290D9C"/>
    <w:rsid w:val="002B4B95"/>
    <w:rsid w:val="002D416B"/>
    <w:rsid w:val="002E5CDA"/>
    <w:rsid w:val="002F4DB3"/>
    <w:rsid w:val="00331C70"/>
    <w:rsid w:val="00340F06"/>
    <w:rsid w:val="003506E0"/>
    <w:rsid w:val="00373EC2"/>
    <w:rsid w:val="003B728F"/>
    <w:rsid w:val="003E4263"/>
    <w:rsid w:val="003F79AB"/>
    <w:rsid w:val="00422361"/>
    <w:rsid w:val="004404D6"/>
    <w:rsid w:val="004B19E5"/>
    <w:rsid w:val="004B1E08"/>
    <w:rsid w:val="004B2880"/>
    <w:rsid w:val="004C133A"/>
    <w:rsid w:val="004C68C2"/>
    <w:rsid w:val="004D6A06"/>
    <w:rsid w:val="00537971"/>
    <w:rsid w:val="005404E5"/>
    <w:rsid w:val="0054718C"/>
    <w:rsid w:val="00555766"/>
    <w:rsid w:val="00555D93"/>
    <w:rsid w:val="00580680"/>
    <w:rsid w:val="00582D81"/>
    <w:rsid w:val="00592F30"/>
    <w:rsid w:val="005A0661"/>
    <w:rsid w:val="005C481A"/>
    <w:rsid w:val="00645017"/>
    <w:rsid w:val="00655334"/>
    <w:rsid w:val="00671930"/>
    <w:rsid w:val="00682A68"/>
    <w:rsid w:val="0069743C"/>
    <w:rsid w:val="006B43BB"/>
    <w:rsid w:val="007126C8"/>
    <w:rsid w:val="007308AC"/>
    <w:rsid w:val="00732837"/>
    <w:rsid w:val="00735290"/>
    <w:rsid w:val="007842A8"/>
    <w:rsid w:val="0080396D"/>
    <w:rsid w:val="00871D4E"/>
    <w:rsid w:val="008824E0"/>
    <w:rsid w:val="008B29D5"/>
    <w:rsid w:val="008C0B82"/>
    <w:rsid w:val="008F4BEC"/>
    <w:rsid w:val="0090330E"/>
    <w:rsid w:val="00914341"/>
    <w:rsid w:val="00915A99"/>
    <w:rsid w:val="0092665E"/>
    <w:rsid w:val="009324A8"/>
    <w:rsid w:val="00950C8C"/>
    <w:rsid w:val="00955233"/>
    <w:rsid w:val="00972664"/>
    <w:rsid w:val="0099518F"/>
    <w:rsid w:val="009B5744"/>
    <w:rsid w:val="009C7FB0"/>
    <w:rsid w:val="009D6A30"/>
    <w:rsid w:val="009E6578"/>
    <w:rsid w:val="009F219E"/>
    <w:rsid w:val="00A270EB"/>
    <w:rsid w:val="00A42E6C"/>
    <w:rsid w:val="00AC76DC"/>
    <w:rsid w:val="00AF0C6F"/>
    <w:rsid w:val="00B13659"/>
    <w:rsid w:val="00B663FB"/>
    <w:rsid w:val="00BB699A"/>
    <w:rsid w:val="00BC44E5"/>
    <w:rsid w:val="00BD6BDE"/>
    <w:rsid w:val="00BE3E40"/>
    <w:rsid w:val="00BF41C5"/>
    <w:rsid w:val="00C2319E"/>
    <w:rsid w:val="00C24E45"/>
    <w:rsid w:val="00C43350"/>
    <w:rsid w:val="00C5119D"/>
    <w:rsid w:val="00C57A6F"/>
    <w:rsid w:val="00C6530F"/>
    <w:rsid w:val="00CD153B"/>
    <w:rsid w:val="00D13BCB"/>
    <w:rsid w:val="00D2407F"/>
    <w:rsid w:val="00D6206D"/>
    <w:rsid w:val="00D73734"/>
    <w:rsid w:val="00D90904"/>
    <w:rsid w:val="00D90C59"/>
    <w:rsid w:val="00D94D27"/>
    <w:rsid w:val="00D956DB"/>
    <w:rsid w:val="00DA7DED"/>
    <w:rsid w:val="00DD3D40"/>
    <w:rsid w:val="00DD506F"/>
    <w:rsid w:val="00DE0592"/>
    <w:rsid w:val="00DE5E06"/>
    <w:rsid w:val="00E05A04"/>
    <w:rsid w:val="00E15126"/>
    <w:rsid w:val="00E2181B"/>
    <w:rsid w:val="00E305E3"/>
    <w:rsid w:val="00E34B18"/>
    <w:rsid w:val="00E67083"/>
    <w:rsid w:val="00E9342E"/>
    <w:rsid w:val="00EA3EB6"/>
    <w:rsid w:val="00EA5B2C"/>
    <w:rsid w:val="00EB0D70"/>
    <w:rsid w:val="00EF35C9"/>
    <w:rsid w:val="00EF3CF3"/>
    <w:rsid w:val="00EF561A"/>
    <w:rsid w:val="00F56EC3"/>
    <w:rsid w:val="00F652FB"/>
    <w:rsid w:val="00F67F84"/>
    <w:rsid w:val="00F706A2"/>
    <w:rsid w:val="00F72AA0"/>
    <w:rsid w:val="00F90CC0"/>
    <w:rsid w:val="00F91304"/>
    <w:rsid w:val="00F936EA"/>
    <w:rsid w:val="00FB2EED"/>
    <w:rsid w:val="00FB5762"/>
    <w:rsid w:val="00FD163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B5BA0"/>
  <w15:docId w15:val="{466D725A-3377-1640-AC34-92F20517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06D"/>
    <w:rPr>
      <w:sz w:val="24"/>
      <w:szCs w:val="24"/>
    </w:rPr>
  </w:style>
  <w:style w:type="paragraph" w:styleId="Heading1">
    <w:name w:val="heading 1"/>
    <w:basedOn w:val="Normal"/>
    <w:link w:val="Heading1Char"/>
    <w:uiPriority w:val="9"/>
    <w:qFormat/>
    <w:rsid w:val="00D2407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90224"/>
    <w:rPr>
      <w:rFonts w:ascii="Lucida Grande" w:hAnsi="Lucida Grande"/>
      <w:sz w:val="18"/>
      <w:szCs w:val="18"/>
    </w:rPr>
  </w:style>
  <w:style w:type="character" w:customStyle="1" w:styleId="BalloonTextChar">
    <w:name w:val="Balloon Text Char"/>
    <w:basedOn w:val="DefaultParagraphFont"/>
    <w:uiPriority w:val="99"/>
    <w:semiHidden/>
    <w:rsid w:val="003D067B"/>
    <w:rPr>
      <w:rFonts w:ascii="Lucida Grande" w:hAnsi="Lucida Grande"/>
      <w:sz w:val="18"/>
      <w:szCs w:val="18"/>
    </w:rPr>
  </w:style>
  <w:style w:type="character" w:styleId="Hyperlink">
    <w:name w:val="Hyperlink"/>
    <w:rsid w:val="00E42359"/>
    <w:rPr>
      <w:color w:val="0000FF"/>
      <w:u w:val="single"/>
    </w:rPr>
  </w:style>
  <w:style w:type="paragraph" w:styleId="Footer">
    <w:name w:val="footer"/>
    <w:basedOn w:val="Normal"/>
    <w:rsid w:val="0058329D"/>
    <w:pPr>
      <w:tabs>
        <w:tab w:val="center" w:pos="4320"/>
        <w:tab w:val="right" w:pos="8640"/>
      </w:tabs>
    </w:pPr>
  </w:style>
  <w:style w:type="character" w:styleId="PageNumber">
    <w:name w:val="page number"/>
    <w:basedOn w:val="DefaultParagraphFont"/>
    <w:rsid w:val="0058329D"/>
  </w:style>
  <w:style w:type="paragraph" w:styleId="FootnoteText">
    <w:name w:val="footnote text"/>
    <w:basedOn w:val="Normal"/>
    <w:link w:val="FootnoteTextChar"/>
    <w:uiPriority w:val="99"/>
    <w:unhideWhenUsed/>
    <w:rsid w:val="00790224"/>
    <w:rPr>
      <w:rFonts w:ascii="Cambria" w:hAnsi="Cambria"/>
    </w:rPr>
  </w:style>
  <w:style w:type="character" w:customStyle="1" w:styleId="FootnoteTextChar">
    <w:name w:val="Footnote Text Char"/>
    <w:link w:val="FootnoteText"/>
    <w:uiPriority w:val="99"/>
    <w:rsid w:val="00790224"/>
    <w:rPr>
      <w:rFonts w:ascii="Cambria" w:eastAsia="Times New Roman" w:hAnsi="Cambria" w:cs="Times New Roman"/>
      <w:sz w:val="24"/>
      <w:szCs w:val="24"/>
    </w:rPr>
  </w:style>
  <w:style w:type="character" w:styleId="FootnoteReference">
    <w:name w:val="footnote reference"/>
    <w:uiPriority w:val="99"/>
    <w:unhideWhenUsed/>
    <w:rsid w:val="00790224"/>
    <w:rPr>
      <w:vertAlign w:val="superscript"/>
    </w:rPr>
  </w:style>
  <w:style w:type="character" w:customStyle="1" w:styleId="BalloonTextChar1">
    <w:name w:val="Balloon Text Char1"/>
    <w:link w:val="BalloonText"/>
    <w:rsid w:val="00790224"/>
    <w:rPr>
      <w:rFonts w:ascii="Lucida Grande" w:hAnsi="Lucida Grande"/>
      <w:sz w:val="18"/>
      <w:szCs w:val="18"/>
    </w:rPr>
  </w:style>
  <w:style w:type="character" w:styleId="FollowedHyperlink">
    <w:name w:val="FollowedHyperlink"/>
    <w:rsid w:val="00373EC2"/>
    <w:rPr>
      <w:color w:val="800080"/>
      <w:u w:val="single"/>
    </w:rPr>
  </w:style>
  <w:style w:type="character" w:styleId="CommentReference">
    <w:name w:val="annotation reference"/>
    <w:rsid w:val="00D2407F"/>
    <w:rPr>
      <w:sz w:val="18"/>
      <w:szCs w:val="18"/>
    </w:rPr>
  </w:style>
  <w:style w:type="paragraph" w:styleId="CommentText">
    <w:name w:val="annotation text"/>
    <w:basedOn w:val="Normal"/>
    <w:link w:val="CommentTextChar"/>
    <w:rsid w:val="00D2407F"/>
  </w:style>
  <w:style w:type="character" w:customStyle="1" w:styleId="CommentTextChar">
    <w:name w:val="Comment Text Char"/>
    <w:link w:val="CommentText"/>
    <w:rsid w:val="00D2407F"/>
    <w:rPr>
      <w:sz w:val="24"/>
      <w:szCs w:val="24"/>
    </w:rPr>
  </w:style>
  <w:style w:type="paragraph" w:styleId="CommentSubject">
    <w:name w:val="annotation subject"/>
    <w:basedOn w:val="CommentText"/>
    <w:next w:val="CommentText"/>
    <w:link w:val="CommentSubjectChar"/>
    <w:rsid w:val="00D2407F"/>
    <w:rPr>
      <w:b/>
      <w:bCs/>
      <w:sz w:val="20"/>
      <w:szCs w:val="20"/>
    </w:rPr>
  </w:style>
  <w:style w:type="character" w:customStyle="1" w:styleId="CommentSubjectChar">
    <w:name w:val="Comment Subject Char"/>
    <w:link w:val="CommentSubject"/>
    <w:rsid w:val="00D2407F"/>
    <w:rPr>
      <w:b/>
      <w:bCs/>
      <w:sz w:val="24"/>
      <w:szCs w:val="24"/>
    </w:rPr>
  </w:style>
  <w:style w:type="character" w:customStyle="1" w:styleId="Heading1Char">
    <w:name w:val="Heading 1 Char"/>
    <w:link w:val="Heading1"/>
    <w:uiPriority w:val="9"/>
    <w:rsid w:val="00D2407F"/>
    <w:rPr>
      <w:rFonts w:ascii="Times" w:hAnsi="Times"/>
      <w:b/>
      <w:bCs/>
      <w:kern w:val="36"/>
      <w:sz w:val="48"/>
      <w:szCs w:val="48"/>
    </w:rPr>
  </w:style>
  <w:style w:type="paragraph" w:styleId="ListParagraph">
    <w:name w:val="List Paragraph"/>
    <w:basedOn w:val="Normal"/>
    <w:uiPriority w:val="34"/>
    <w:qFormat/>
    <w:rsid w:val="00E67083"/>
    <w:pPr>
      <w:ind w:left="720"/>
      <w:contextualSpacing/>
    </w:pPr>
    <w:rPr>
      <w:rFonts w:asciiTheme="minorHAnsi" w:eastAsiaTheme="minorEastAsia" w:hAnsiTheme="minorHAnsi" w:cstheme="minorBidi"/>
      <w:lang w:eastAsia="ja-JP"/>
    </w:rPr>
  </w:style>
  <w:style w:type="character" w:styleId="UnresolvedMention">
    <w:name w:val="Unresolved Mention"/>
    <w:basedOn w:val="DefaultParagraphFont"/>
    <w:uiPriority w:val="99"/>
    <w:semiHidden/>
    <w:unhideWhenUsed/>
    <w:rsid w:val="00735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91339">
      <w:bodyDiv w:val="1"/>
      <w:marLeft w:val="0"/>
      <w:marRight w:val="0"/>
      <w:marTop w:val="0"/>
      <w:marBottom w:val="0"/>
      <w:divBdr>
        <w:top w:val="none" w:sz="0" w:space="0" w:color="auto"/>
        <w:left w:val="none" w:sz="0" w:space="0" w:color="auto"/>
        <w:bottom w:val="none" w:sz="0" w:space="0" w:color="auto"/>
        <w:right w:val="none" w:sz="0" w:space="0" w:color="auto"/>
      </w:divBdr>
    </w:div>
    <w:div w:id="801339075">
      <w:bodyDiv w:val="1"/>
      <w:marLeft w:val="0"/>
      <w:marRight w:val="0"/>
      <w:marTop w:val="0"/>
      <w:marBottom w:val="0"/>
      <w:divBdr>
        <w:top w:val="none" w:sz="0" w:space="0" w:color="auto"/>
        <w:left w:val="none" w:sz="0" w:space="0" w:color="auto"/>
        <w:bottom w:val="none" w:sz="0" w:space="0" w:color="auto"/>
        <w:right w:val="none" w:sz="0" w:space="0" w:color="auto"/>
      </w:divBdr>
      <w:divsChild>
        <w:div w:id="1977489174">
          <w:marLeft w:val="547"/>
          <w:marRight w:val="0"/>
          <w:marTop w:val="0"/>
          <w:marBottom w:val="0"/>
          <w:divBdr>
            <w:top w:val="none" w:sz="0" w:space="0" w:color="auto"/>
            <w:left w:val="none" w:sz="0" w:space="0" w:color="auto"/>
            <w:bottom w:val="none" w:sz="0" w:space="0" w:color="auto"/>
            <w:right w:val="none" w:sz="0" w:space="0" w:color="auto"/>
          </w:divBdr>
        </w:div>
        <w:div w:id="1820613293">
          <w:marLeft w:val="547"/>
          <w:marRight w:val="0"/>
          <w:marTop w:val="0"/>
          <w:marBottom w:val="0"/>
          <w:divBdr>
            <w:top w:val="none" w:sz="0" w:space="0" w:color="auto"/>
            <w:left w:val="none" w:sz="0" w:space="0" w:color="auto"/>
            <w:bottom w:val="none" w:sz="0" w:space="0" w:color="auto"/>
            <w:right w:val="none" w:sz="0" w:space="0" w:color="auto"/>
          </w:divBdr>
        </w:div>
        <w:div w:id="1661691312">
          <w:marLeft w:val="547"/>
          <w:marRight w:val="0"/>
          <w:marTop w:val="0"/>
          <w:marBottom w:val="0"/>
          <w:divBdr>
            <w:top w:val="none" w:sz="0" w:space="0" w:color="auto"/>
            <w:left w:val="none" w:sz="0" w:space="0" w:color="auto"/>
            <w:bottom w:val="none" w:sz="0" w:space="0" w:color="auto"/>
            <w:right w:val="none" w:sz="0" w:space="0" w:color="auto"/>
          </w:divBdr>
        </w:div>
      </w:divsChild>
    </w:div>
    <w:div w:id="1848791065">
      <w:bodyDiv w:val="1"/>
      <w:marLeft w:val="0"/>
      <w:marRight w:val="0"/>
      <w:marTop w:val="0"/>
      <w:marBottom w:val="0"/>
      <w:divBdr>
        <w:top w:val="none" w:sz="0" w:space="0" w:color="auto"/>
        <w:left w:val="none" w:sz="0" w:space="0" w:color="auto"/>
        <w:bottom w:val="none" w:sz="0" w:space="0" w:color="auto"/>
        <w:right w:val="none" w:sz="0" w:space="0" w:color="auto"/>
      </w:divBdr>
    </w:div>
    <w:div w:id="2060012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oo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Team%20Drives/AOOS%20Shared%20Docs/Administrative/ASLC%20Forms/AOO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AOOS Letterhead.dotx</Template>
  <TotalTime>2</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AOOS</Company>
  <LinksUpToDate>false</LinksUpToDate>
  <CharactersWithSpaces>5852</CharactersWithSpaces>
  <SharedDoc>false</SharedDoc>
  <HLinks>
    <vt:vector size="54" baseType="variant">
      <vt:variant>
        <vt:i4>3211335</vt:i4>
      </vt:variant>
      <vt:variant>
        <vt:i4>12</vt:i4>
      </vt:variant>
      <vt:variant>
        <vt:i4>0</vt:i4>
      </vt:variant>
      <vt:variant>
        <vt:i4>5</vt:i4>
      </vt:variant>
      <vt:variant>
        <vt:lpwstr>http://tidesandcurrents.noaa.gov/publications/Technical_Memorandum_NOS_COOPS_0048.pdf</vt:lpwstr>
      </vt:variant>
      <vt:variant>
        <vt:lpwstr/>
      </vt:variant>
      <vt:variant>
        <vt:i4>5177388</vt:i4>
      </vt:variant>
      <vt:variant>
        <vt:i4>9</vt:i4>
      </vt:variant>
      <vt:variant>
        <vt:i4>0</vt:i4>
      </vt:variant>
      <vt:variant>
        <vt:i4>5</vt:i4>
      </vt:variant>
      <vt:variant>
        <vt:lpwstr>http://dev.aoos.org/wp-content/uploads/2013/02/Arctic-Build-Out-Booklet_March-1-2013-draft.pdf</vt:lpwstr>
      </vt:variant>
      <vt:variant>
        <vt:lpwstr/>
      </vt:variant>
      <vt:variant>
        <vt:i4>6226027</vt:i4>
      </vt:variant>
      <vt:variant>
        <vt:i4>6</vt:i4>
      </vt:variant>
      <vt:variant>
        <vt:i4>0</vt:i4>
      </vt:variant>
      <vt:variant>
        <vt:i4>5</vt:i4>
      </vt:variant>
      <vt:variant>
        <vt:lpwstr>http://tidesandcurrents.noaa.gov/gmap3/index.shtml?type=PreliminaryData&amp;region=ak</vt:lpwstr>
      </vt:variant>
      <vt:variant>
        <vt:lpwstr/>
      </vt:variant>
      <vt:variant>
        <vt:i4>7340063</vt:i4>
      </vt:variant>
      <vt:variant>
        <vt:i4>3</vt:i4>
      </vt:variant>
      <vt:variant>
        <vt:i4>0</vt:i4>
      </vt:variant>
      <vt:variant>
        <vt:i4>5</vt:i4>
      </vt:variant>
      <vt:variant>
        <vt:lpwstr>http://www.aoos.org/about-aoos/</vt:lpwstr>
      </vt:variant>
      <vt:variant>
        <vt:lpwstr/>
      </vt:variant>
      <vt:variant>
        <vt:i4>7929924</vt:i4>
      </vt:variant>
      <vt:variant>
        <vt:i4>0</vt:i4>
      </vt:variant>
      <vt:variant>
        <vt:i4>0</vt:i4>
      </vt:variant>
      <vt:variant>
        <vt:i4>5</vt:i4>
      </vt:variant>
      <vt:variant>
        <vt:lpwstr>http://www.aoos.org</vt:lpwstr>
      </vt:variant>
      <vt:variant>
        <vt:lpwstr/>
      </vt:variant>
      <vt:variant>
        <vt:i4>2949213</vt:i4>
      </vt:variant>
      <vt:variant>
        <vt:i4>6</vt:i4>
      </vt:variant>
      <vt:variant>
        <vt:i4>0</vt:i4>
      </vt:variant>
      <vt:variant>
        <vt:i4>5</vt:i4>
      </vt:variant>
      <vt:variant>
        <vt:lpwstr>http://137.229.113.112/webpubs/dggs/ri/text/ri2012_002.pdf</vt:lpwstr>
      </vt:variant>
      <vt:variant>
        <vt:lpwstr/>
      </vt:variant>
      <vt:variant>
        <vt:i4>4849764</vt:i4>
      </vt:variant>
      <vt:variant>
        <vt:i4>3</vt:i4>
      </vt:variant>
      <vt:variant>
        <vt:i4>0</vt:i4>
      </vt:variant>
      <vt:variant>
        <vt:i4>5</vt:i4>
      </vt:variant>
      <vt:variant>
        <vt:lpwstr>http://www.thsoa.org/hy11/0426P_02.pdf</vt:lpwstr>
      </vt:variant>
      <vt:variant>
        <vt:lpwstr/>
      </vt:variant>
      <vt:variant>
        <vt:i4>5570678</vt:i4>
      </vt:variant>
      <vt:variant>
        <vt:i4>0</vt:i4>
      </vt:variant>
      <vt:variant>
        <vt:i4>0</vt:i4>
      </vt:variant>
      <vt:variant>
        <vt:i4>5</vt:i4>
      </vt:variant>
      <vt:variant>
        <vt:lpwstr>https://westernalaskalcc.org/about/LCC Document Library/Coastal Processes Workshop Report.pdf</vt:lpwstr>
      </vt:variant>
      <vt:variant>
        <vt:lpwstr/>
      </vt:variant>
      <vt:variant>
        <vt:i4>1835117</vt:i4>
      </vt:variant>
      <vt:variant>
        <vt:i4>2048</vt:i4>
      </vt:variant>
      <vt:variant>
        <vt:i4>1025</vt:i4>
      </vt:variant>
      <vt:variant>
        <vt:i4>1</vt:i4>
      </vt:variant>
      <vt:variant>
        <vt:lpwstr>AOOSc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Holly Kent</dc:creator>
  <cp:keywords/>
  <cp:lastModifiedBy>Holly Kent</cp:lastModifiedBy>
  <cp:revision>2</cp:revision>
  <cp:lastPrinted>2019-05-13T18:33:00Z</cp:lastPrinted>
  <dcterms:created xsi:type="dcterms:W3CDTF">2020-02-27T18:43:00Z</dcterms:created>
  <dcterms:modified xsi:type="dcterms:W3CDTF">2020-02-27T18:43:00Z</dcterms:modified>
</cp:coreProperties>
</file>